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6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8571"/>
        <w:gridCol w:w="774"/>
        <w:gridCol w:w="7797"/>
        <w:gridCol w:w="1548"/>
      </w:tblGrid>
      <w:tr w:rsidR="00E405CE" w:rsidRPr="00C54E63" w:rsidTr="00070A3C">
        <w:trPr>
          <w:gridAfter w:val="1"/>
          <w:wAfter w:w="1548" w:type="dxa"/>
        </w:trPr>
        <w:tc>
          <w:tcPr>
            <w:tcW w:w="85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/>
              <w:ind w:left="18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2744470</wp:posOffset>
                  </wp:positionH>
                  <wp:positionV relativeFrom="paragraph">
                    <wp:posOffset>-5080</wp:posOffset>
                  </wp:positionV>
                  <wp:extent cx="533400" cy="7048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05CE" w:rsidRPr="00C54E63" w:rsidRDefault="00E405CE" w:rsidP="00070A3C">
            <w:pPr>
              <w:rPr>
                <w:lang w:eastAsia="en-US"/>
              </w:rPr>
            </w:pPr>
          </w:p>
        </w:tc>
        <w:tc>
          <w:tcPr>
            <w:tcW w:w="85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2744470</wp:posOffset>
                  </wp:positionH>
                  <wp:positionV relativeFrom="paragraph">
                    <wp:posOffset>-5080</wp:posOffset>
                  </wp:positionV>
                  <wp:extent cx="533400" cy="70485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5CE" w:rsidRPr="00C54E63" w:rsidTr="00070A3C">
        <w:tc>
          <w:tcPr>
            <w:tcW w:w="93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/>
              <w:ind w:left="18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/>
              <w:ind w:left="180"/>
              <w:jc w:val="center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</w:rPr>
            </w:pPr>
            <w:r w:rsidRPr="00C54E6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РЕСПУБЛИКА БУРЯТИЯ</w:t>
            </w:r>
          </w:p>
        </w:tc>
        <w:tc>
          <w:tcPr>
            <w:tcW w:w="93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</w:pPr>
            <w:r w:rsidRPr="00C54E6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РЕСПУБЛИКА БУРЯТИЯ</w:t>
            </w:r>
          </w:p>
        </w:tc>
      </w:tr>
      <w:tr w:rsidR="00E405CE" w:rsidRPr="00C54E63" w:rsidTr="00070A3C">
        <w:tc>
          <w:tcPr>
            <w:tcW w:w="93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/>
              <w:ind w:left="18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4E6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СОВЕТ ДЕПУТАТОВ</w:t>
            </w:r>
          </w:p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/>
              <w:ind w:left="18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4E6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/>
              <w:ind w:left="18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4E6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СЕЛЬСКОЕ  ПОСЕЛЕНИЕ «ЗАГУСТАЙСКОЕ»</w:t>
            </w:r>
          </w:p>
        </w:tc>
        <w:tc>
          <w:tcPr>
            <w:tcW w:w="93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54E6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СОВЕТ ДЕПУТАТОВ</w:t>
            </w:r>
          </w:p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54E6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МУНИЦИПАЛЬНОГО ОБРАЗОВАНИЯ</w:t>
            </w:r>
          </w:p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C54E6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СЕЛЬСКОЕ ПОСЕЛЕНИЕ </w:t>
            </w:r>
            <w:r w:rsidRPr="00C54E63">
              <w:rPr>
                <w:rFonts w:ascii="Times New Roman" w:eastAsia="Times New Roman" w:hAnsi="Times New Roman"/>
                <w:b/>
                <w:sz w:val="36"/>
                <w:szCs w:val="36"/>
              </w:rPr>
              <w:t>«Загустайское»</w:t>
            </w:r>
          </w:p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54E6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СОВЕТ ДЕПУТАТОВ ПЯТОГО СОЗЫВА</w:t>
            </w:r>
          </w:p>
        </w:tc>
      </w:tr>
      <w:tr w:rsidR="00E405CE" w:rsidRPr="00C54E63" w:rsidTr="00070A3C">
        <w:tc>
          <w:tcPr>
            <w:tcW w:w="93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 xml:space="preserve">  РЕШЕНИЕ  № </w:t>
            </w:r>
            <w:r w:rsidRPr="00C54E63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1</w:t>
            </w:r>
          </w:p>
          <w:p w:rsidR="00E405CE" w:rsidRPr="00C54E63" w:rsidRDefault="00106C5A" w:rsidP="00070A3C">
            <w:pPr>
              <w:autoSpaceDE w:val="0"/>
              <w:autoSpaceDN w:val="0"/>
              <w:adjustRightInd w:val="0"/>
              <w:spacing w:after="0"/>
              <w:ind w:left="18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ОЧЕРЕДНОЙ 43</w:t>
            </w:r>
            <w:r w:rsidR="00E405CE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E405CE" w:rsidRPr="00C54E63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СЕССИИ  СОВЕТА ДЕПУТАТОВ</w:t>
            </w:r>
          </w:p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/>
              <w:ind w:left="18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  <w:r w:rsidRPr="00C54E63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ПЯТОГО СОЗЫВА _______________________________________________________________</w:t>
            </w:r>
          </w:p>
        </w:tc>
        <w:tc>
          <w:tcPr>
            <w:tcW w:w="93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405CE" w:rsidRPr="00C54E63" w:rsidRDefault="00E405CE" w:rsidP="00070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54E6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ОЧЕРЕДНОЙ ОДИННАДЦАТОЙ СЕССИИ</w:t>
            </w:r>
          </w:p>
        </w:tc>
      </w:tr>
    </w:tbl>
    <w:p w:rsidR="00947E77" w:rsidRDefault="00E405CE" w:rsidP="00487E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C54E63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Pr="00C54E63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у. </w:t>
      </w:r>
      <w:proofErr w:type="spellStart"/>
      <w:r w:rsidRPr="00C54E63">
        <w:rPr>
          <w:rFonts w:ascii="Times New Roman" w:eastAsia="Times New Roman" w:hAnsi="Times New Roman" w:cs="Arial"/>
          <w:b/>
          <w:bCs/>
          <w:sz w:val="24"/>
          <w:szCs w:val="24"/>
        </w:rPr>
        <w:t>Тохой</w:t>
      </w:r>
      <w:proofErr w:type="spellEnd"/>
      <w:r w:rsidRPr="00C54E63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   </w:t>
      </w:r>
      <w:r w:rsidRPr="00C54E63">
        <w:rPr>
          <w:rFonts w:ascii="Times New Roman" w:eastAsia="Times New Roman" w:hAnsi="Times New Roman" w:cs="Arial"/>
          <w:b/>
          <w:bCs/>
          <w:sz w:val="24"/>
          <w:szCs w:val="24"/>
        </w:rPr>
        <w:tab/>
      </w:r>
      <w:r w:rsidRPr="00C54E63">
        <w:rPr>
          <w:rFonts w:ascii="Times New Roman" w:eastAsia="Times New Roman" w:hAnsi="Times New Roman" w:cs="Arial"/>
          <w:b/>
          <w:bCs/>
          <w:sz w:val="24"/>
          <w:szCs w:val="24"/>
        </w:rPr>
        <w:tab/>
        <w:t xml:space="preserve">                                                </w:t>
      </w:r>
      <w:r w:rsidR="00106C5A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                           « 20 » мая</w:t>
      </w:r>
      <w:r w:rsidR="00383354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 2026</w:t>
      </w:r>
      <w:r w:rsidRPr="00C54E63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г.</w:t>
      </w:r>
    </w:p>
    <w:p w:rsidR="00487EF2" w:rsidRPr="00487EF2" w:rsidRDefault="00487EF2" w:rsidP="00487E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06C5A" w:rsidRDefault="00106C5A" w:rsidP="00106C5A">
      <w:pPr>
        <w:pStyle w:val="docdata"/>
        <w:spacing w:before="0" w:beforeAutospacing="0" w:after="0" w:afterAutospacing="0"/>
      </w:pPr>
      <w:r>
        <w:rPr>
          <w:b/>
          <w:bCs/>
          <w:color w:val="000000"/>
        </w:rPr>
        <w:t>Об исполнении бюджета муниципального</w:t>
      </w:r>
    </w:p>
    <w:p w:rsidR="00106C5A" w:rsidRDefault="00106C5A" w:rsidP="00106C5A">
      <w:pPr>
        <w:pStyle w:val="a4"/>
        <w:spacing w:before="0" w:beforeAutospacing="0" w:after="0" w:afterAutospacing="0"/>
      </w:pPr>
      <w:r>
        <w:rPr>
          <w:b/>
          <w:bCs/>
          <w:color w:val="000000"/>
        </w:rPr>
        <w:t>образования сельское поселение «Загустайское» за 2025 год</w:t>
      </w:r>
    </w:p>
    <w:p w:rsidR="00106C5A" w:rsidRDefault="00106C5A" w:rsidP="00106C5A">
      <w:pPr>
        <w:pStyle w:val="a4"/>
        <w:tabs>
          <w:tab w:val="left" w:pos="708"/>
          <w:tab w:val="left" w:pos="4677"/>
          <w:tab w:val="left" w:pos="9356"/>
        </w:tabs>
        <w:spacing w:before="0" w:beforeAutospacing="0" w:after="0" w:afterAutospacing="0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  <w:ind w:firstLine="540"/>
        <w:jc w:val="both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  <w:ind w:firstLine="540"/>
        <w:jc w:val="both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  <w:ind w:firstLine="540"/>
        <w:jc w:val="both"/>
      </w:pPr>
      <w:proofErr w:type="gramStart"/>
      <w:r>
        <w:rPr>
          <w:color w:val="000000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Республики Бурятия от «30» декабря 2022 года № 1932-VI «О республиканском бюджете на 2025 год и на плановый период 2026 и 2027 годов», статьи 20 Положения о бюджетном процессе в муниципальном образовании сельское поселение «Загустайское» </w:t>
      </w:r>
      <w:proofErr w:type="spellStart"/>
      <w:r>
        <w:rPr>
          <w:color w:val="000000"/>
        </w:rPr>
        <w:t>Селенгинского</w:t>
      </w:r>
      <w:proofErr w:type="spellEnd"/>
      <w:r>
        <w:rPr>
          <w:color w:val="000000"/>
        </w:rPr>
        <w:t xml:space="preserve"> района Республики Бурятия Совет депутатов решил:</w:t>
      </w:r>
      <w:proofErr w:type="gramEnd"/>
    </w:p>
    <w:p w:rsidR="00106C5A" w:rsidRDefault="00106C5A" w:rsidP="00106C5A">
      <w:pPr>
        <w:pStyle w:val="a4"/>
        <w:spacing w:before="0" w:beforeAutospacing="0" w:after="0" w:afterAutospacing="0"/>
        <w:ind w:firstLine="708"/>
        <w:jc w:val="both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  <w:ind w:firstLine="708"/>
        <w:jc w:val="both"/>
      </w:pPr>
      <w:r>
        <w:rPr>
          <w:b/>
          <w:bCs/>
          <w:color w:val="000000"/>
        </w:rPr>
        <w:t>Статья 1.</w:t>
      </w:r>
    </w:p>
    <w:p w:rsidR="00106C5A" w:rsidRDefault="00106C5A" w:rsidP="00106C5A">
      <w:pPr>
        <w:pStyle w:val="a4"/>
        <w:spacing w:before="0" w:beforeAutospacing="0" w:after="0" w:afterAutospacing="0"/>
        <w:ind w:firstLine="708"/>
        <w:jc w:val="both"/>
      </w:pPr>
      <w:r>
        <w:rPr>
          <w:color w:val="000000"/>
        </w:rPr>
        <w:t>1.  Утвердить отчет об исполнении бюджета муниципального образования сельское поселение «Загустайское» за 2025 год по доходам в сумме</w:t>
      </w:r>
      <w:r>
        <w:rPr>
          <w:b/>
          <w:bCs/>
          <w:color w:val="000000"/>
        </w:rPr>
        <w:t> 17 214 366,02 руб</w:t>
      </w:r>
      <w:r>
        <w:rPr>
          <w:color w:val="000000"/>
        </w:rPr>
        <w:t xml:space="preserve">., по расходам в сумме </w:t>
      </w:r>
      <w:r>
        <w:rPr>
          <w:b/>
          <w:bCs/>
          <w:color w:val="000000"/>
        </w:rPr>
        <w:t>16 541 794,46 руб.</w:t>
      </w:r>
      <w:r>
        <w:rPr>
          <w:color w:val="000000"/>
        </w:rPr>
        <w:t xml:space="preserve">, профицит бюджета в сумме </w:t>
      </w:r>
      <w:r>
        <w:rPr>
          <w:b/>
          <w:bCs/>
          <w:color w:val="000000"/>
        </w:rPr>
        <w:t>672 571,56</w:t>
      </w:r>
      <w:r>
        <w:rPr>
          <w:color w:val="000000"/>
        </w:rPr>
        <w:t> </w:t>
      </w:r>
      <w:r>
        <w:rPr>
          <w:b/>
          <w:bCs/>
          <w:color w:val="000000"/>
        </w:rPr>
        <w:t>руб</w:t>
      </w:r>
      <w:r>
        <w:rPr>
          <w:color w:val="000000"/>
        </w:rPr>
        <w:t>., согласно приложениям: 1,2,3,4.</w:t>
      </w:r>
    </w:p>
    <w:p w:rsidR="00106C5A" w:rsidRDefault="00106C5A" w:rsidP="00106C5A">
      <w:pPr>
        <w:pStyle w:val="a4"/>
        <w:spacing w:before="0" w:beforeAutospacing="0" w:after="0" w:afterAutospacing="0"/>
        <w:jc w:val="both"/>
      </w:pPr>
      <w:r>
        <w:rPr>
          <w:b/>
          <w:bCs/>
          <w:color w:val="000000"/>
        </w:rPr>
        <w:t xml:space="preserve">         </w:t>
      </w:r>
    </w:p>
    <w:p w:rsidR="00106C5A" w:rsidRDefault="00106C5A" w:rsidP="00106C5A">
      <w:pPr>
        <w:pStyle w:val="a4"/>
        <w:spacing w:before="0" w:beforeAutospacing="0" w:after="0" w:afterAutospacing="0"/>
        <w:ind w:firstLine="708"/>
        <w:jc w:val="both"/>
      </w:pPr>
      <w:r>
        <w:rPr>
          <w:b/>
          <w:bCs/>
          <w:color w:val="000000"/>
        </w:rPr>
        <w:t>Статья 2.</w:t>
      </w:r>
      <w:r>
        <w:rPr>
          <w:color w:val="000000"/>
        </w:rPr>
        <w:t xml:space="preserve"> Настоящее решение вступает в силу со дня обнародования.</w:t>
      </w:r>
    </w:p>
    <w:p w:rsidR="00106C5A" w:rsidRDefault="00106C5A" w:rsidP="00106C5A">
      <w:pPr>
        <w:pStyle w:val="a4"/>
        <w:spacing w:before="0" w:beforeAutospacing="0" w:after="0" w:afterAutospacing="0"/>
        <w:jc w:val="both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  <w:jc w:val="both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  <w:jc w:val="both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</w:pPr>
      <w:r>
        <w:rPr>
          <w:b/>
          <w:bCs/>
          <w:color w:val="000000"/>
        </w:rPr>
        <w:t>Глава муниципального образования</w:t>
      </w:r>
    </w:p>
    <w:p w:rsidR="00106C5A" w:rsidRDefault="00106C5A" w:rsidP="00106C5A">
      <w:pPr>
        <w:pStyle w:val="a4"/>
        <w:spacing w:before="0" w:beforeAutospacing="0" w:after="0" w:afterAutospacing="0"/>
      </w:pPr>
      <w:r>
        <w:rPr>
          <w:b/>
          <w:bCs/>
          <w:color w:val="000000"/>
        </w:rPr>
        <w:t xml:space="preserve">сельское поселение «Загустайское»                                                           </w:t>
      </w:r>
      <w:proofErr w:type="spellStart"/>
      <w:r>
        <w:rPr>
          <w:b/>
          <w:bCs/>
          <w:color w:val="000000"/>
        </w:rPr>
        <w:t>Б.К.Доржиев</w:t>
      </w:r>
      <w:proofErr w:type="spellEnd"/>
    </w:p>
    <w:p w:rsidR="00106C5A" w:rsidRDefault="00106C5A" w:rsidP="00106C5A">
      <w:pPr>
        <w:pStyle w:val="a4"/>
        <w:spacing w:before="0" w:beforeAutospacing="0" w:after="0" w:afterAutospacing="0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</w:pPr>
      <w:r>
        <w:rPr>
          <w:b/>
          <w:bCs/>
          <w:color w:val="000000"/>
        </w:rPr>
        <w:t>Председатель Совета депутатов</w:t>
      </w:r>
    </w:p>
    <w:p w:rsidR="00106C5A" w:rsidRDefault="00106C5A" w:rsidP="00106C5A">
      <w:pPr>
        <w:pStyle w:val="a4"/>
        <w:spacing w:before="0" w:beforeAutospacing="0" w:after="0" w:afterAutospacing="0"/>
      </w:pPr>
      <w:r>
        <w:rPr>
          <w:b/>
          <w:bCs/>
          <w:color w:val="000000"/>
        </w:rPr>
        <w:t xml:space="preserve">МО СП «Загустайское»                                                                                </w:t>
      </w:r>
      <w:proofErr w:type="spellStart"/>
      <w:r>
        <w:rPr>
          <w:b/>
          <w:bCs/>
          <w:color w:val="000000"/>
        </w:rPr>
        <w:t>Б.Ц.Дамбаева</w:t>
      </w:r>
      <w:proofErr w:type="spellEnd"/>
    </w:p>
    <w:p w:rsidR="00FC0B54" w:rsidRDefault="00FC0B54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pStyle w:val="docdata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Пояснительная записка к исполнению бюджета МО СП «</w:t>
      </w:r>
      <w:r>
        <w:rPr>
          <w:b/>
          <w:bCs/>
          <w:color w:val="000000"/>
          <w:sz w:val="28"/>
          <w:szCs w:val="28"/>
        </w:rPr>
        <w:t>Загустайское</w:t>
      </w:r>
      <w:r>
        <w:rPr>
          <w:b/>
          <w:bCs/>
          <w:color w:val="000000"/>
          <w:sz w:val="26"/>
          <w:szCs w:val="26"/>
        </w:rPr>
        <w:t>»</w:t>
      </w:r>
      <w:r>
        <w:rPr>
          <w:b/>
          <w:bCs/>
          <w:color w:val="000000"/>
          <w:sz w:val="26"/>
          <w:szCs w:val="26"/>
        </w:rPr>
        <w:t xml:space="preserve"> </w:t>
      </w:r>
    </w:p>
    <w:p w:rsidR="00106C5A" w:rsidRDefault="00106C5A" w:rsidP="00106C5A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6"/>
          <w:szCs w:val="26"/>
        </w:rPr>
        <w:t xml:space="preserve">за </w:t>
      </w:r>
      <w:r>
        <w:rPr>
          <w:b/>
          <w:bCs/>
          <w:color w:val="000000"/>
          <w:sz w:val="26"/>
          <w:szCs w:val="26"/>
        </w:rPr>
        <w:t>2025 год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t> 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Администрация Муниципального образования сельское поселение "Загустайское" образована в форме муниципального образования на основании Федерального закона от 06.10.2003 г. №131-ФЗ "Об общих принципах организации местного самоуправления в РФ" и постановления МО "</w:t>
      </w:r>
      <w:proofErr w:type="spellStart"/>
      <w:r>
        <w:rPr>
          <w:color w:val="000000"/>
          <w:sz w:val="20"/>
          <w:szCs w:val="20"/>
        </w:rPr>
        <w:t>Селенгинский</w:t>
      </w:r>
      <w:proofErr w:type="spellEnd"/>
      <w:r>
        <w:rPr>
          <w:color w:val="000000"/>
          <w:sz w:val="20"/>
          <w:szCs w:val="20"/>
        </w:rPr>
        <w:t xml:space="preserve"> район" №743 от 13.12.2005 г. "О реорганизации сельских </w:t>
      </w:r>
      <w:proofErr w:type="spellStart"/>
      <w:r>
        <w:rPr>
          <w:color w:val="000000"/>
          <w:sz w:val="20"/>
          <w:szCs w:val="20"/>
        </w:rPr>
        <w:t>сомонных</w:t>
      </w:r>
      <w:proofErr w:type="spellEnd"/>
      <w:r>
        <w:rPr>
          <w:color w:val="000000"/>
          <w:sz w:val="20"/>
          <w:szCs w:val="20"/>
        </w:rPr>
        <w:t xml:space="preserve"> администраций". На основании налогового Кодекса РФ юридическому лицу </w:t>
      </w:r>
      <w:proofErr w:type="gramStart"/>
      <w:r>
        <w:rPr>
          <w:color w:val="000000"/>
          <w:sz w:val="20"/>
          <w:szCs w:val="20"/>
        </w:rPr>
        <w:t>присвоен</w:t>
      </w:r>
      <w:proofErr w:type="gramEnd"/>
      <w:r>
        <w:rPr>
          <w:color w:val="000000"/>
          <w:sz w:val="20"/>
          <w:szCs w:val="20"/>
        </w:rPr>
        <w:t xml:space="preserve"> ИНН/КПП 0318002088/031801001.  Администрация Муниципального образования сельское поселение "Загустайское" функционирует на основании Устава.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color w:val="000000"/>
          <w:sz w:val="20"/>
          <w:szCs w:val="20"/>
        </w:rPr>
        <w:t xml:space="preserve">На 1 января 2025 г. функционирует 1 учреждение - администрация (9 шт. единиц: глава поселения, главный специалист - 1 </w:t>
      </w:r>
      <w:proofErr w:type="spellStart"/>
      <w:r>
        <w:rPr>
          <w:color w:val="000000"/>
          <w:sz w:val="20"/>
          <w:szCs w:val="20"/>
        </w:rPr>
        <w:t>шт.ед</w:t>
      </w:r>
      <w:proofErr w:type="spellEnd"/>
      <w:r>
        <w:rPr>
          <w:color w:val="000000"/>
          <w:sz w:val="20"/>
          <w:szCs w:val="20"/>
        </w:rPr>
        <w:t xml:space="preserve">., ведущий специалист – 1 </w:t>
      </w:r>
      <w:proofErr w:type="spellStart"/>
      <w:r>
        <w:rPr>
          <w:color w:val="000000"/>
          <w:sz w:val="20"/>
          <w:szCs w:val="20"/>
        </w:rPr>
        <w:t>шт.ед</w:t>
      </w:r>
      <w:proofErr w:type="spellEnd"/>
      <w:r>
        <w:rPr>
          <w:color w:val="000000"/>
          <w:sz w:val="20"/>
          <w:szCs w:val="20"/>
        </w:rPr>
        <w:t xml:space="preserve">., специалист 1 разряда - 2 </w:t>
      </w:r>
      <w:proofErr w:type="spellStart"/>
      <w:r>
        <w:rPr>
          <w:color w:val="000000"/>
          <w:sz w:val="20"/>
          <w:szCs w:val="20"/>
        </w:rPr>
        <w:t>шт.ед</w:t>
      </w:r>
      <w:proofErr w:type="spellEnd"/>
      <w:r>
        <w:rPr>
          <w:color w:val="000000"/>
          <w:sz w:val="20"/>
          <w:szCs w:val="20"/>
        </w:rPr>
        <w:t xml:space="preserve">., рабочий по зданию – 0,5 </w:t>
      </w:r>
      <w:proofErr w:type="spellStart"/>
      <w:r>
        <w:rPr>
          <w:color w:val="000000"/>
          <w:sz w:val="20"/>
          <w:szCs w:val="20"/>
        </w:rPr>
        <w:t>шт.ед</w:t>
      </w:r>
      <w:proofErr w:type="spellEnd"/>
      <w:r>
        <w:rPr>
          <w:color w:val="000000"/>
          <w:sz w:val="20"/>
          <w:szCs w:val="20"/>
        </w:rPr>
        <w:t xml:space="preserve">., водитель – 1 </w:t>
      </w:r>
      <w:proofErr w:type="spellStart"/>
      <w:r>
        <w:rPr>
          <w:color w:val="000000"/>
          <w:sz w:val="20"/>
          <w:szCs w:val="20"/>
        </w:rPr>
        <w:t>шт.ед</w:t>
      </w:r>
      <w:proofErr w:type="spellEnd"/>
      <w:r>
        <w:rPr>
          <w:color w:val="000000"/>
          <w:sz w:val="20"/>
          <w:szCs w:val="20"/>
        </w:rPr>
        <w:t xml:space="preserve">., истопник – 2 </w:t>
      </w:r>
      <w:proofErr w:type="spellStart"/>
      <w:r>
        <w:rPr>
          <w:color w:val="000000"/>
          <w:sz w:val="20"/>
          <w:szCs w:val="20"/>
        </w:rPr>
        <w:t>шт.ед</w:t>
      </w:r>
      <w:proofErr w:type="spellEnd"/>
      <w:r>
        <w:rPr>
          <w:color w:val="000000"/>
          <w:sz w:val="20"/>
          <w:szCs w:val="20"/>
        </w:rPr>
        <w:t xml:space="preserve">., рабочий по зданию ДК – 0,5 </w:t>
      </w:r>
      <w:proofErr w:type="spellStart"/>
      <w:r>
        <w:rPr>
          <w:color w:val="000000"/>
          <w:sz w:val="20"/>
          <w:szCs w:val="20"/>
        </w:rPr>
        <w:t>шт.ед</w:t>
      </w:r>
      <w:proofErr w:type="spellEnd"/>
      <w:r>
        <w:rPr>
          <w:color w:val="000000"/>
          <w:sz w:val="20"/>
          <w:szCs w:val="20"/>
        </w:rPr>
        <w:t>.).</w:t>
      </w:r>
      <w:proofErr w:type="gramEnd"/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Решением внеочередной 2 сессии Совета депутатов № 1 от 28 декабря 2024 года утвержден бюджет Муниципального образования сельское поселение "Загустайское" на 2025 год. В решение сессии о бюджете на 2025 год вносились изменения и дополнения 4 раза.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  <w:u w:val="single"/>
        </w:rPr>
        <w:t>Утверждены доходы в сумме 17 162 033,11 рублей, исполнено 17 214 366,02 руб. или 100,3 %: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</w:rPr>
        <w:t>Налоговые и неналоговые доходы утверждены в сумме 4 204 438,76 руб., исполнено 4 323217,95 руб. или 102,8%: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налог на доходы физических лиц – 345 300,00 руб., исполнено 353 544,39 руб. или 102,4;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-туристический налог – 101 905,00руб., исполнено-100,0 %;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 единый сельскохозяйственный налог – 55 454,39 руб., исполнено 100,0 %;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налог на имущество физических лиц – 255 749,02 руб., исполнено 255 749,35 руб. или 100,1 %;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земельный налог –3 207 030,35 руб., исполнено 3 208 764,82 руб. или 100,1 %;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доходы от аренды помещений – 230 000,00 руб., исполнено 230 000,00 руб. или 100,0 %;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штрафы, санкции, возмещение – 9000,00 руб., исполнено 9 000,00 руб. 100,00%;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--прочие неналоговые поступления -0, исполнено 108 800,0руб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</w:rPr>
        <w:t>Безвозмездные поступления утверждены в сумме 12 957 594,35 руб., исполнено 12 891 148,07 руб., или 99,5%: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 xml:space="preserve">- дотация бюджетам поселений на выравнивание бюджетной обеспеченности – 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1 383 600,00 руб., 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субвенция бюджетам поселений на осуществление первичного воинского учета на территориях, где отсутствуют военные комиссариаты – 599 912,65 руб.;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ИМБТ  в части полномочий по решению вопросов местного значения в соответствии с заключенными соглашениями –5 367 492,42 руб., исполнено 5 301 046,14руб. или 98,8% 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прочие безвозмездные поступления – 5 606 589,28 руб. исполнено 5 606 589,28 или 100,00% (собственные доходы - 2 880 900,00 руб., лучшее ТОС – 705 000,00 руб., инфраструктура – 180 152,00руб., ФКГС – 1 405 537,28 руб., ИМБТ на реализацию инициативных проектов –200 000,00 руб. ИМБТ за достижения показателей органов исполнительной власти -70 000,0руб.</w:t>
      </w:r>
      <w:proofErr w:type="gramStart"/>
      <w:r>
        <w:rPr>
          <w:color w:val="000000"/>
          <w:sz w:val="20"/>
          <w:szCs w:val="20"/>
        </w:rPr>
        <w:t>,Ц</w:t>
      </w:r>
      <w:proofErr w:type="gramEnd"/>
      <w:r>
        <w:rPr>
          <w:color w:val="000000"/>
          <w:sz w:val="20"/>
          <w:szCs w:val="20"/>
        </w:rPr>
        <w:t>ЗН - 60 000,0руб.,переподготовка,обучение -20 000,0руб, поощрение за 2024г.- 85 000,0руб.)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  <w:u w:val="single"/>
        </w:rPr>
        <w:t>Уточненные расходы утверждены в сумме 17 232 095,94 руб., исполнено 16 541 794,46 руб. или 98,9 %.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</w:rPr>
        <w:t>Раздел 0100 «Общегосударственные вопросы».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</w:rPr>
        <w:t xml:space="preserve">В 2025 году было предусмотрено расходов по данному разделу 8 037 102,52 руб., исполнено 8 036 102,52 руб. или 100,00 %, в том числе расходы </w:t>
      </w:r>
      <w:proofErr w:type="gramStart"/>
      <w:r>
        <w:rPr>
          <w:b/>
          <w:bCs/>
          <w:color w:val="000000"/>
          <w:sz w:val="20"/>
          <w:szCs w:val="20"/>
        </w:rPr>
        <w:t>на</w:t>
      </w:r>
      <w:proofErr w:type="gramEnd"/>
      <w:r>
        <w:rPr>
          <w:b/>
          <w:bCs/>
          <w:color w:val="000000"/>
          <w:sz w:val="20"/>
          <w:szCs w:val="20"/>
        </w:rPr>
        <w:t>: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главу муниципального образования – 1 259 919,87 руб., исполнено 1 259 919,87 руб., руб. или 100,0 %; 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 xml:space="preserve">межбюджетные трансферты на осуществление части полномочий по осуществлению внешнего муниципального контроля – </w:t>
      </w:r>
      <w:r>
        <w:rPr>
          <w:b/>
          <w:bCs/>
          <w:color w:val="000000"/>
          <w:sz w:val="20"/>
          <w:szCs w:val="20"/>
        </w:rPr>
        <w:t>7 000,00</w:t>
      </w:r>
      <w:r>
        <w:rPr>
          <w:color w:val="000000"/>
          <w:sz w:val="20"/>
          <w:szCs w:val="20"/>
        </w:rPr>
        <w:t xml:space="preserve"> руб., исполнено 100,0 %;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содержание аппарата – 2 218 789,15 руб., исполнено 2 218 789,15 руб. или 100,0 %.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Исполнение по данному подразделу в разрезе статей КОСГУ: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211 Заработная плата – 1 599 927,42 руб., исполнено 1 599 927,42 или 100,0 %;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213 Начисления на оплату труда – 452 839,00 руб.,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291</w:t>
      </w:r>
      <w:proofErr w:type="gramStart"/>
      <w:r>
        <w:rPr>
          <w:color w:val="000000"/>
          <w:sz w:val="20"/>
          <w:szCs w:val="20"/>
        </w:rPr>
        <w:t xml:space="preserve"> П</w:t>
      </w:r>
      <w:proofErr w:type="gramEnd"/>
      <w:r>
        <w:rPr>
          <w:color w:val="000000"/>
          <w:sz w:val="20"/>
          <w:szCs w:val="20"/>
        </w:rPr>
        <w:t xml:space="preserve">рочие расходы – 5 186,00 руб., исполнено 100% (транспортный налог –5 186,00 руб.) 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343 Увеличение стоимости горюче-смазочных материалов – 160 836,73 руб., исполнено 100,0 % (ГСМ – 160 836,73 руб.);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bookmarkStart w:id="0" w:name="OLE_LINK15"/>
      <w:bookmarkStart w:id="1" w:name="OLE_LINK16"/>
      <w:bookmarkStart w:id="2" w:name="OLE_LINK26"/>
      <w:bookmarkStart w:id="3" w:name="OLE_LINK27"/>
      <w:bookmarkEnd w:id="0"/>
      <w:bookmarkEnd w:id="1"/>
      <w:bookmarkEnd w:id="2"/>
      <w:r>
        <w:rPr>
          <w:b/>
          <w:bCs/>
          <w:color w:val="000000"/>
          <w:sz w:val="20"/>
          <w:szCs w:val="20"/>
        </w:rPr>
        <w:t>Норматив на содержание ОМСУ на 2025 г. установлен в размере 3 568 400,00 руб. Запланировано 3 478 709,02 руб. Фактически исполнено 3 478 709,02 руб.</w:t>
      </w:r>
      <w:bookmarkEnd w:id="3"/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</w:rPr>
        <w:t xml:space="preserve">По подразделу 0106 </w:t>
      </w:r>
      <w:r>
        <w:rPr>
          <w:color w:val="000000"/>
          <w:sz w:val="20"/>
          <w:szCs w:val="20"/>
        </w:rPr>
        <w:t>на обеспечение деятельности финансовых, налоговых и таможенных органов и органов финансового (финансово – бюджетного) надзора (Комитет по финансам) запланировано 649 470,00 руб., исполнено 100,0 %.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</w:rPr>
        <w:t>Подраздел 0111 «Резервные фонды» предусмотрено</w:t>
      </w:r>
      <w:r>
        <w:rPr>
          <w:color w:val="000000"/>
          <w:sz w:val="20"/>
          <w:szCs w:val="20"/>
        </w:rPr>
        <w:t xml:space="preserve"> 1000,00 руб. не исполнено.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  <w:u w:val="single"/>
        </w:rPr>
        <w:t>Подраздел 0113 «Другие общегосударственные вопросы»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bookmarkStart w:id="4" w:name="OLE_LINK30"/>
      <w:bookmarkStart w:id="5" w:name="OLE_LINK29"/>
      <w:bookmarkStart w:id="6" w:name="OLE_LINK28"/>
      <w:bookmarkEnd w:id="4"/>
      <w:bookmarkEnd w:id="5"/>
      <w:r>
        <w:rPr>
          <w:color w:val="000000"/>
          <w:sz w:val="20"/>
          <w:szCs w:val="20"/>
        </w:rPr>
        <w:t>В целом по подразделу запланировано 3 900 923,50 руб., исполнено 100 %:</w:t>
      </w:r>
      <w:bookmarkEnd w:id="6"/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-межбюджетные трансферты по переданным полномочиям муниципального контроля в сфере благоустройства запланировано –116 270,00 руб.,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-на реализацию программы «Лучшее ТОС» предусмотрено – 705 000,00 руб.,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lastRenderedPageBreak/>
        <w:t>- на заработную плату работников МОП –2 373 554,50 руб. исполнено 100% (211-1 771 808,38 руб., 213 – 601 746,12 руб.)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 xml:space="preserve">- закупка </w:t>
      </w:r>
      <w:proofErr w:type="spellStart"/>
      <w:r>
        <w:rPr>
          <w:color w:val="000000"/>
          <w:sz w:val="20"/>
          <w:szCs w:val="20"/>
        </w:rPr>
        <w:t>товаров</w:t>
      </w:r>
      <w:proofErr w:type="gramStart"/>
      <w:r>
        <w:rPr>
          <w:color w:val="000000"/>
          <w:sz w:val="20"/>
          <w:szCs w:val="20"/>
        </w:rPr>
        <w:t>,р</w:t>
      </w:r>
      <w:proofErr w:type="gramEnd"/>
      <w:r>
        <w:rPr>
          <w:color w:val="000000"/>
          <w:sz w:val="20"/>
          <w:szCs w:val="20"/>
        </w:rPr>
        <w:t>абот,услуг</w:t>
      </w:r>
      <w:proofErr w:type="spellEnd"/>
      <w:r>
        <w:rPr>
          <w:color w:val="000000"/>
          <w:sz w:val="20"/>
          <w:szCs w:val="20"/>
        </w:rPr>
        <w:t xml:space="preserve"> –85 000,00руб.(компьютер) .,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 xml:space="preserve">- прочие </w:t>
      </w:r>
      <w:proofErr w:type="spellStart"/>
      <w:r>
        <w:rPr>
          <w:color w:val="000000"/>
          <w:sz w:val="20"/>
          <w:szCs w:val="20"/>
        </w:rPr>
        <w:t>работы</w:t>
      </w:r>
      <w:proofErr w:type="gramStart"/>
      <w:r>
        <w:rPr>
          <w:color w:val="000000"/>
          <w:sz w:val="20"/>
          <w:szCs w:val="20"/>
        </w:rPr>
        <w:t>,у</w:t>
      </w:r>
      <w:proofErr w:type="gramEnd"/>
      <w:r>
        <w:rPr>
          <w:color w:val="000000"/>
          <w:sz w:val="20"/>
          <w:szCs w:val="20"/>
        </w:rPr>
        <w:t>слуги</w:t>
      </w:r>
      <w:proofErr w:type="spellEnd"/>
      <w:r>
        <w:rPr>
          <w:color w:val="000000"/>
          <w:sz w:val="20"/>
          <w:szCs w:val="20"/>
        </w:rPr>
        <w:t>- 30 500,00 руб.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закупка угля – 276 254,00 руб.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-- коммунальные услуги – 150 000,00 руб. (электроэнергия здания администрации),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</w:t>
      </w:r>
      <w:r>
        <w:rPr>
          <w:b/>
          <w:bCs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>другие экономические санкции</w:t>
      </w:r>
      <w:r>
        <w:rPr>
          <w:b/>
          <w:bCs/>
          <w:color w:val="000000"/>
          <w:sz w:val="20"/>
          <w:szCs w:val="20"/>
        </w:rPr>
        <w:t xml:space="preserve"> – </w:t>
      </w:r>
      <w:r>
        <w:rPr>
          <w:color w:val="000000"/>
          <w:sz w:val="20"/>
          <w:szCs w:val="20"/>
        </w:rPr>
        <w:t>134 345,00 руб. исполнено 100%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Обучение муниципальных служащих – 20 000,00 руб., исполнено 100% 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</w:rPr>
        <w:t>Раздел 0200 Национальная оборона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bookmarkStart w:id="7" w:name="OLE_LINK19"/>
      <w:r>
        <w:rPr>
          <w:color w:val="000000"/>
          <w:sz w:val="20"/>
          <w:szCs w:val="20"/>
        </w:rPr>
        <w:t xml:space="preserve">На осуществление первичного воинского учета на территории муниципального образования «Загустайское» </w:t>
      </w:r>
      <w:proofErr w:type="gramStart"/>
      <w:r>
        <w:rPr>
          <w:color w:val="000000"/>
          <w:sz w:val="20"/>
          <w:szCs w:val="20"/>
        </w:rPr>
        <w:t>предусмотрена</w:t>
      </w:r>
      <w:proofErr w:type="gramEnd"/>
      <w:r>
        <w:rPr>
          <w:color w:val="000000"/>
          <w:sz w:val="20"/>
          <w:szCs w:val="20"/>
        </w:rPr>
        <w:t xml:space="preserve"> 1 шт. ед.</w:t>
      </w:r>
      <w:bookmarkEnd w:id="7"/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В бюджет на 2025 год по данному разделу заложено 599 912,65 руб. в размере утвержденной суммы субвенции на осуществление первичного воинского учета на территориях, где отсутствуют военные комиссариаты. Исполнение составило 100,0 %, в том числе в разрезе КОСГУ: 211 – 460 762,40 руб.; 213 – 139 150,25 руб.; исполнено 100,0 %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</w:rPr>
        <w:t>Раздел 0300 Национальная безопасность и правоохранительная деятельность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По данному разделу предусмотрено 174 740,00 руб. исполнено 100,0%, в том числе: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ГСМ для пожарной машины – 60 000,00 руб. исполнено 100,00%;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увеличение стоимости прочих оборотных запасов (материалов) – 114 740,00 руб. исполнено 100,00%;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Раздел 0400 Национальная экономика</w:t>
      </w:r>
      <w:r>
        <w:rPr>
          <w:color w:val="000000"/>
          <w:sz w:val="20"/>
          <w:szCs w:val="20"/>
        </w:rPr>
        <w:t> 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В бюджете поселения на 2025 год по данному разделу было предусмотрено 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 xml:space="preserve">5 367 492,42руб., исполнено 5 301 046,14  или 98,8 %, </w:t>
      </w:r>
    </w:p>
    <w:p w:rsidR="00106C5A" w:rsidRDefault="00106C5A" w:rsidP="00106C5A">
      <w:pPr>
        <w:pStyle w:val="a4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              </w:t>
      </w:r>
      <w:r>
        <w:rPr>
          <w:b/>
          <w:bCs/>
          <w:color w:val="000000"/>
          <w:sz w:val="20"/>
          <w:szCs w:val="20"/>
        </w:rPr>
        <w:t>Раздел 0500 Жилищно-коммунальное хозяйство </w:t>
      </w:r>
    </w:p>
    <w:p w:rsidR="00106C5A" w:rsidRDefault="00106C5A" w:rsidP="00106C5A">
      <w:pPr>
        <w:pStyle w:val="a4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 xml:space="preserve">            </w:t>
      </w:r>
      <w:r>
        <w:rPr>
          <w:color w:val="000000"/>
          <w:sz w:val="20"/>
          <w:szCs w:val="20"/>
        </w:rPr>
        <w:t>В данном разделе заложено 2 702 382,70 руб. исполнено 2 079 527,50 руб. или 76,950%: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По подразделу «</w:t>
      </w:r>
      <w:r>
        <w:rPr>
          <w:b/>
          <w:bCs/>
          <w:color w:val="000000"/>
          <w:sz w:val="20"/>
          <w:szCs w:val="20"/>
        </w:rPr>
        <w:t>0502</w:t>
      </w:r>
      <w:r>
        <w:rPr>
          <w:color w:val="000000"/>
          <w:sz w:val="20"/>
          <w:szCs w:val="20"/>
        </w:rPr>
        <w:t xml:space="preserve"> Коммунальное хозяйство» предусмотрено 202 060,80 руб. исполнено 202 060,80 руб. или 100,00%: в том числе 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</w:t>
      </w:r>
      <w:proofErr w:type="spellStart"/>
      <w:r>
        <w:rPr>
          <w:color w:val="000000"/>
          <w:sz w:val="20"/>
          <w:szCs w:val="20"/>
        </w:rPr>
        <w:t>Экоальянс</w:t>
      </w:r>
      <w:proofErr w:type="spellEnd"/>
      <w:r>
        <w:rPr>
          <w:color w:val="000000"/>
          <w:sz w:val="20"/>
          <w:szCs w:val="20"/>
        </w:rPr>
        <w:t xml:space="preserve"> –21 908,80руб.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инфраструктура – 180 152,00руб.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По подразделу «</w:t>
      </w:r>
      <w:r>
        <w:rPr>
          <w:b/>
          <w:bCs/>
          <w:color w:val="000000"/>
          <w:sz w:val="20"/>
          <w:szCs w:val="20"/>
        </w:rPr>
        <w:t>0503</w:t>
      </w:r>
      <w:r>
        <w:rPr>
          <w:color w:val="000000"/>
          <w:sz w:val="20"/>
          <w:szCs w:val="20"/>
        </w:rPr>
        <w:t xml:space="preserve"> Благоустройство» было предусмотрено 2 500 032,19 руб., исполнено 1 877 466,70 руб. или 75,09 % в том числе: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ЦЗН – 60 000,00 руб. исполнено 100,00% (211 – 46 082,97 руб., 213 – 13 917,03 руб.)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благоустройство сельского поселения – 750 133,18 руб. исполнено 127 277,98 руб. или100%</w:t>
      </w:r>
      <w:proofErr w:type="gramStart"/>
      <w:r>
        <w:rPr>
          <w:color w:val="000000"/>
          <w:sz w:val="20"/>
          <w:szCs w:val="20"/>
        </w:rPr>
        <w:t> ;</w:t>
      </w:r>
      <w:proofErr w:type="gramEnd"/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на уличное освещение предусмотрено 80 000,00 руб., исполнено 100,00%;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 xml:space="preserve">- на аренду столбов уличного освещения предусмотрено - 4 651,44 руб. исполнено 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100,0%;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ИМБТ -200 000,00руб., исполнено 100,00%;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 xml:space="preserve">- ИМБТ на реализацию программ формирования </w:t>
      </w:r>
      <w:proofErr w:type="spellStart"/>
      <w:r>
        <w:rPr>
          <w:color w:val="000000"/>
          <w:sz w:val="20"/>
          <w:szCs w:val="20"/>
        </w:rPr>
        <w:t>совр</w:t>
      </w:r>
      <w:proofErr w:type="gramStart"/>
      <w:r>
        <w:rPr>
          <w:color w:val="000000"/>
          <w:sz w:val="20"/>
          <w:szCs w:val="20"/>
        </w:rPr>
        <w:t>.г</w:t>
      </w:r>
      <w:proofErr w:type="gramEnd"/>
      <w:r>
        <w:rPr>
          <w:color w:val="000000"/>
          <w:sz w:val="20"/>
          <w:szCs w:val="20"/>
        </w:rPr>
        <w:t>ор.среды</w:t>
      </w:r>
      <w:proofErr w:type="spellEnd"/>
      <w:r>
        <w:rPr>
          <w:color w:val="000000"/>
          <w:sz w:val="20"/>
          <w:szCs w:val="20"/>
        </w:rPr>
        <w:t>–1 405 537,28руб. исполнено 100%;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</w:rPr>
        <w:t>Раздел 0800 Культура, кинематография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В данном разделе предусмотрено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29 788,45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руб. исполнено 100,00%, в том числе: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- на заработную плату работников МОП культуры – 29 788,45 руб. исполнено 100,00% (211 – 22 878,99руб., 213 – 6 909,46 руб.)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0"/>
          <w:szCs w:val="20"/>
        </w:rPr>
        <w:t>Раздел 1000 Социальная политика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0"/>
          <w:szCs w:val="20"/>
        </w:rPr>
        <w:t>По данному разделу на пенсионное обеспечение предусмотрено 320 677,20 руб., исполнено 100,0 %. (2 пенсионера).</w:t>
      </w:r>
    </w:p>
    <w:p w:rsidR="00106C5A" w:rsidRDefault="00106C5A" w:rsidP="00106C5A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color w:val="000000"/>
          <w:sz w:val="20"/>
          <w:szCs w:val="20"/>
        </w:rPr>
        <w:t>В составе годовой отчетности за 2025 год не представлены Сведения о результатах деятельности (ф.0503162), Сведения об исполнении мероприятий в рамках целевых программ (ф.0503166), Сведения о целевых иностранных кредитах (ф.0503167), Сведения о государственном (муниципальном долге), предоставленных бюджетных кредитах (ф.0503172), Сведения по ущербу имуществу, хищениях денежных средств и материальных ценностей (ф.0503176), Сведения об остатках денежных средств на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 xml:space="preserve">счетах получателя бюджетных средств (ф.0503178) в связи с отсутствием числовых показателей на 01.01.2026 г. Не представлены Сведения о мерах по повышению эффективности расходования бюджетных средств в связи с отсутствием мероприятий на 01.01.2026 г. </w:t>
      </w:r>
      <w:proofErr w:type="gramEnd"/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115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80"/>
        <w:gridCol w:w="1918"/>
        <w:gridCol w:w="3781"/>
        <w:gridCol w:w="993"/>
        <w:gridCol w:w="992"/>
        <w:gridCol w:w="889"/>
        <w:gridCol w:w="245"/>
        <w:gridCol w:w="851"/>
        <w:gridCol w:w="805"/>
      </w:tblGrid>
      <w:tr w:rsidR="000570C7" w:rsidRPr="00106C5A" w:rsidTr="007407A9">
        <w:trPr>
          <w:gridAfter w:val="3"/>
          <w:wAfter w:w="1901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5" w:type="dxa"/>
            <w:gridSpan w:val="4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0570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06C5A">
              <w:rPr>
                <w:rFonts w:ascii="Arial" w:eastAsia="Times New Roman" w:hAnsi="Arial" w:cs="Arial"/>
                <w:sz w:val="20"/>
                <w:szCs w:val="20"/>
              </w:rPr>
              <w:t>Приложение № 1 к решению № 1 внеочередной 28 сессии</w:t>
            </w:r>
          </w:p>
          <w:p w:rsidR="000570C7" w:rsidRPr="00106C5A" w:rsidRDefault="000570C7" w:rsidP="000570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06C5A">
              <w:rPr>
                <w:rFonts w:ascii="Arial" w:eastAsia="Times New Roman" w:hAnsi="Arial" w:cs="Arial"/>
                <w:sz w:val="20"/>
                <w:szCs w:val="20"/>
              </w:rPr>
              <w:t>от .04.2026г. Совета депутатов МО СП "Загустайское"</w:t>
            </w:r>
          </w:p>
          <w:p w:rsidR="000570C7" w:rsidRPr="00106C5A" w:rsidRDefault="000570C7" w:rsidP="000570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06C5A">
              <w:rPr>
                <w:rFonts w:ascii="Arial" w:eastAsia="Times New Roman" w:hAnsi="Arial" w:cs="Arial"/>
                <w:sz w:val="20"/>
                <w:szCs w:val="20"/>
              </w:rPr>
              <w:t>"Об исполнении бюджета муниципального</w:t>
            </w:r>
          </w:p>
          <w:p w:rsidR="000570C7" w:rsidRPr="00106C5A" w:rsidRDefault="000570C7" w:rsidP="000570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06C5A">
              <w:rPr>
                <w:rFonts w:ascii="Arial" w:eastAsia="Times New Roman" w:hAnsi="Arial" w:cs="Arial"/>
                <w:sz w:val="20"/>
                <w:szCs w:val="20"/>
              </w:rPr>
              <w:t>образования сельское поселение "Загустайское"</w:t>
            </w:r>
          </w:p>
          <w:p w:rsidR="000570C7" w:rsidRPr="00106C5A" w:rsidRDefault="000570C7" w:rsidP="000570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06C5A">
              <w:rPr>
                <w:rFonts w:ascii="Arial" w:eastAsia="Times New Roman" w:hAnsi="Arial" w:cs="Arial"/>
                <w:sz w:val="20"/>
                <w:szCs w:val="20"/>
              </w:rPr>
              <w:t>за 2025 год"</w:t>
            </w:r>
          </w:p>
        </w:tc>
      </w:tr>
      <w:tr w:rsidR="000570C7" w:rsidRPr="00106C5A" w:rsidTr="007407A9">
        <w:trPr>
          <w:gridAfter w:val="3"/>
          <w:wAfter w:w="1901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5" w:type="dxa"/>
            <w:gridSpan w:val="4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570C7" w:rsidRPr="00106C5A" w:rsidTr="007407A9">
        <w:trPr>
          <w:gridAfter w:val="3"/>
          <w:wAfter w:w="1901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5" w:type="dxa"/>
            <w:gridSpan w:val="4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570C7" w:rsidRPr="00106C5A" w:rsidTr="007407A9">
        <w:trPr>
          <w:gridAfter w:val="3"/>
          <w:wAfter w:w="1901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5" w:type="dxa"/>
            <w:gridSpan w:val="4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570C7" w:rsidRPr="00106C5A" w:rsidTr="007407A9">
        <w:trPr>
          <w:gridAfter w:val="3"/>
          <w:wAfter w:w="1901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5" w:type="dxa"/>
            <w:gridSpan w:val="4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570C7" w:rsidRPr="00106C5A" w:rsidRDefault="000570C7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ИСПОЛНЕНИЕ ДОХОДНОЙ ЧАСТИ БЮДЖЕТА</w:t>
            </w: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Муниципальное образование сельское поселение "Загустайское" за 2025 год</w:t>
            </w:r>
          </w:p>
        </w:tc>
      </w:tr>
      <w:tr w:rsidR="000570C7" w:rsidRPr="00106C5A" w:rsidTr="000570C7">
        <w:trPr>
          <w:trHeight w:val="255"/>
        </w:trPr>
        <w:tc>
          <w:tcPr>
            <w:tcW w:w="25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Коды</w:t>
            </w:r>
          </w:p>
        </w:tc>
        <w:tc>
          <w:tcPr>
            <w:tcW w:w="3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Наименование разделов и подразделов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Утверждено на 2025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Исполнено за 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% исполнения к решению сессии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% исполнения к бюджетной росписи</w:t>
            </w:r>
          </w:p>
        </w:tc>
      </w:tr>
      <w:tr w:rsidR="000570C7" w:rsidRPr="00106C5A" w:rsidTr="000570C7">
        <w:trPr>
          <w:trHeight w:val="435"/>
        </w:trPr>
        <w:tc>
          <w:tcPr>
            <w:tcW w:w="25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8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решением сессии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бюджетной росписью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570C7" w:rsidRPr="00106C5A" w:rsidTr="000570C7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85000000000000000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Доходы бюджета - 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17 162 033,11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17 162 033,11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17 214 366,02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100,3</w:t>
            </w: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10000000000000000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4 204 438,76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0570C7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="00106C5A"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4 204 438,76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0570C7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="00106C5A"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4 323 217,95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ind w:right="144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102,8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102,8</w:t>
            </w: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10100000000000000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0570C7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</w:t>
            </w:r>
            <w:r w:rsidR="00106C5A"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345 300,00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345 300,00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353 544,39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102,4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102,4</w:t>
            </w:r>
          </w:p>
        </w:tc>
      </w:tr>
      <w:tr w:rsidR="000570C7" w:rsidRPr="00106C5A" w:rsidTr="000570C7">
        <w:trPr>
          <w:trHeight w:val="2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10102000010000110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0570C7" w:rsidP="000570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</w:t>
            </w:r>
            <w:r w:rsidR="00106C5A"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345 300,00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0570C7" w:rsidP="000570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 </w:t>
            </w:r>
            <w:r w:rsidR="00106C5A"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345 300,00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0570C7" w:rsidP="000570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</w:t>
            </w:r>
            <w:r w:rsidR="00106C5A"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353 544,39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102,39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102,39 </w:t>
            </w:r>
          </w:p>
        </w:tc>
      </w:tr>
      <w:tr w:rsidR="000570C7" w:rsidRPr="00106C5A" w:rsidTr="000570C7">
        <w:trPr>
          <w:trHeight w:val="9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10102010010000110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227.1, и 228 Налогового кодекса </w:t>
            </w:r>
            <w:proofErr w:type="spellStart"/>
            <w:r w:rsidRPr="00106C5A">
              <w:rPr>
                <w:rFonts w:ascii="Arial" w:eastAsia="Times New Roman" w:hAnsi="Arial" w:cs="Arial"/>
                <w:sz w:val="18"/>
                <w:szCs w:val="18"/>
              </w:rPr>
              <w:t>Россиийской</w:t>
            </w:r>
            <w:proofErr w:type="spellEnd"/>
            <w:r w:rsidRPr="00106C5A">
              <w:rPr>
                <w:rFonts w:ascii="Arial" w:eastAsia="Times New Roman" w:hAnsi="Arial" w:cs="Arial"/>
                <w:sz w:val="18"/>
                <w:szCs w:val="18"/>
              </w:rPr>
              <w:t xml:space="preserve"> Федерации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345 300,00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345 300,00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353 544,39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102,39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102,39 </w:t>
            </w:r>
          </w:p>
        </w:tc>
      </w:tr>
      <w:tr w:rsidR="000570C7" w:rsidRPr="00106C5A" w:rsidTr="000570C7">
        <w:trPr>
          <w:trHeight w:val="8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10300000000000000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0570C7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06C5A"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101 905,00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101 905,00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101 905,00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8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10303000011000110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106C5A">
              <w:rPr>
                <w:rFonts w:ascii="Arial" w:eastAsia="Times New Roman" w:hAnsi="Arial" w:cs="Arial"/>
                <w:sz w:val="18"/>
                <w:szCs w:val="18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101 905,00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101 905,00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101 905,00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10500000000000000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55 454,39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55 454,39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55 454,39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10503000010000110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55 454,39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55 454,39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55 454,39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10503010011000110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55 454,39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55 454,39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55 454,39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10600000000000000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3 462 779,37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3 462 779,37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3 464 514,17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100,05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100,05 </w:t>
            </w:r>
          </w:p>
        </w:tc>
      </w:tr>
      <w:tr w:rsidR="000570C7" w:rsidRPr="00106C5A" w:rsidTr="000570C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10601000000000110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Налоги на имущество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255 749,02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255 749,02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255 749,35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5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10601030100000110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255 749,02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255 749,02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255 749,35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10606000000000110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3 207 030,35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3 207 030,35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3 208 764,82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100,05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100,05 </w:t>
            </w: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06C5A">
              <w:rPr>
                <w:rFonts w:ascii="Arial CYR" w:eastAsia="Times New Roman" w:hAnsi="Arial CYR" w:cs="Arial CYR"/>
                <w:sz w:val="18"/>
                <w:szCs w:val="18"/>
              </w:rPr>
              <w:t>10606030000000110</w:t>
            </w:r>
          </w:p>
        </w:tc>
        <w:tc>
          <w:tcPr>
            <w:tcW w:w="3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06C5A">
              <w:rPr>
                <w:rFonts w:ascii="Arial CYR" w:eastAsia="Times New Roman" w:hAnsi="Arial CYR" w:cs="Arial CYR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2 086 630,00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2 086 630,00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2 086 630,00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06C5A">
              <w:rPr>
                <w:rFonts w:ascii="Arial CYR" w:eastAsia="Times New Roman" w:hAnsi="Arial CYR" w:cs="Arial CYR"/>
                <w:sz w:val="18"/>
                <w:szCs w:val="18"/>
              </w:rPr>
              <w:t>10606033100000110</w:t>
            </w:r>
          </w:p>
        </w:tc>
        <w:tc>
          <w:tcPr>
            <w:tcW w:w="3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06C5A">
              <w:rPr>
                <w:rFonts w:ascii="Arial CYR" w:eastAsia="Times New Roman" w:hAnsi="Arial CYR" w:cs="Arial CYR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2 086 630,00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2 086 630,00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2 086 630,00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06C5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10606040000000110</w:t>
            </w:r>
          </w:p>
        </w:tc>
        <w:tc>
          <w:tcPr>
            <w:tcW w:w="3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06C5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0570C7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1 120 400,35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1 120 400,35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1 122 134,82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100,15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100,15 </w:t>
            </w:r>
          </w:p>
        </w:tc>
      </w:tr>
      <w:tr w:rsidR="000570C7" w:rsidRPr="00106C5A" w:rsidTr="000570C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06C5A">
              <w:rPr>
                <w:rFonts w:ascii="Arial CYR" w:eastAsia="Times New Roman" w:hAnsi="Arial CYR" w:cs="Arial CYR"/>
                <w:sz w:val="18"/>
                <w:szCs w:val="18"/>
              </w:rPr>
              <w:t>10606043100000110</w:t>
            </w:r>
          </w:p>
        </w:tc>
        <w:tc>
          <w:tcPr>
            <w:tcW w:w="3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06C5A">
              <w:rPr>
                <w:rFonts w:ascii="Arial CYR" w:eastAsia="Times New Roman" w:hAnsi="Arial CYR" w:cs="Arial CYR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1 120 400,35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1 120 400,35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1 122 134,82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100,15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100,15 </w:t>
            </w:r>
          </w:p>
        </w:tc>
      </w:tr>
      <w:tr w:rsidR="000570C7" w:rsidRPr="00106C5A" w:rsidTr="000570C7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11109000000000000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230000,00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230 000,00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230 000,00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1110904000000000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230000,00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230 000,00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230 000,00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1110904510000120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230 000,00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230 000,00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11400000000000000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 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              -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   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</w:tr>
      <w:tr w:rsidR="000570C7" w:rsidRPr="00106C5A" w:rsidTr="000570C7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11406000000000000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-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</w:tr>
      <w:tr w:rsidR="000570C7" w:rsidRPr="00106C5A" w:rsidTr="000570C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11406020000000430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</w:tr>
      <w:tr w:rsidR="000570C7" w:rsidRPr="00106C5A" w:rsidTr="000570C7">
        <w:trPr>
          <w:trHeight w:val="7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11406025100000430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11600000000000000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9 000,00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9 000,00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9 000,00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11607000010000140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Штрафы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9 000,00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9 000,00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9 000,00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11607090000000140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 xml:space="preserve">Иные штрафы, неустойки пени, уплаченные в </w:t>
            </w:r>
            <w:proofErr w:type="spellStart"/>
            <w:r w:rsidRPr="00106C5A">
              <w:rPr>
                <w:rFonts w:ascii="Arial" w:eastAsia="Times New Roman" w:hAnsi="Arial" w:cs="Arial"/>
                <w:sz w:val="18"/>
                <w:szCs w:val="18"/>
              </w:rPr>
              <w:t>соответсвии</w:t>
            </w:r>
            <w:proofErr w:type="spellEnd"/>
            <w:r w:rsidRPr="00106C5A">
              <w:rPr>
                <w:rFonts w:ascii="Arial" w:eastAsia="Times New Roman" w:hAnsi="Arial" w:cs="Arial"/>
                <w:sz w:val="18"/>
                <w:szCs w:val="18"/>
              </w:rPr>
              <w:t xml:space="preserve">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9000,00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9000,00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9000,00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11607090100000140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 xml:space="preserve">Иные штрафы, </w:t>
            </w:r>
            <w:proofErr w:type="spellStart"/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неуйстойки</w:t>
            </w:r>
            <w:proofErr w:type="spellEnd"/>
            <w:r w:rsidRPr="00106C5A">
              <w:rPr>
                <w:rFonts w:ascii="Arial" w:eastAsia="Times New Roman" w:hAnsi="Arial" w:cs="Arial"/>
                <w:sz w:val="18"/>
                <w:szCs w:val="18"/>
              </w:rPr>
              <w:t>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9000,00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9000,00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9000,00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11700000000000000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 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              -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108 800,00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</w:tr>
      <w:tr w:rsidR="000570C7" w:rsidRPr="00106C5A" w:rsidTr="000570C7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11705000000000180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-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108 800,00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570C7" w:rsidRPr="00106C5A" w:rsidTr="000570C7">
        <w:trPr>
          <w:trHeight w:val="43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11705050100000180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108800,00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570C7" w:rsidRPr="00106C5A" w:rsidTr="000570C7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12 957 594,35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12 957 594,35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12 891 148,07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99,49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99,49 </w:t>
            </w:r>
          </w:p>
        </w:tc>
      </w:tr>
      <w:tr w:rsidR="000570C7" w:rsidRPr="00106C5A" w:rsidTr="000570C7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20200000000000000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12 957 594,35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12 957 594,35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12 891 148,07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99,49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99,49 </w:t>
            </w:r>
          </w:p>
        </w:tc>
      </w:tr>
      <w:tr w:rsidR="000570C7" w:rsidRPr="00106C5A" w:rsidTr="000570C7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20201000000000150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1 383 600,00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1 383 600,00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1 383 600,00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20215001000000150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Дотации бюджетам на выравнивание бюджетной обеспеченности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1 383 600,00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1 383 600,00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1 383 600,00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43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20215001100000150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1 383 600,00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1 383 600,00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06C5A">
              <w:rPr>
                <w:rFonts w:ascii="Arial CYR" w:eastAsia="Times New Roman" w:hAnsi="Arial CYR" w:cs="Arial CYR"/>
                <w:sz w:val="16"/>
                <w:szCs w:val="16"/>
              </w:rPr>
              <w:t>1 383 600,00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20230000000000150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599 912,65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599 912,65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599 912,65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        100,00 </w:t>
            </w:r>
          </w:p>
        </w:tc>
      </w:tr>
      <w:tr w:rsidR="000570C7" w:rsidRPr="00106C5A" w:rsidTr="000570C7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20235118000000150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599912,65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599912,65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599912,65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        100,00 </w:t>
            </w:r>
          </w:p>
        </w:tc>
      </w:tr>
      <w:tr w:rsidR="000570C7" w:rsidRPr="00106C5A" w:rsidTr="000570C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20235118100000150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599912,65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599912,65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599912,65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          100,00 </w:t>
            </w: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20204000000000150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5 367 492,42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5 367 492,42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5 301 046,14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98,76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            98,76 </w:t>
            </w:r>
          </w:p>
        </w:tc>
      </w:tr>
      <w:tr w:rsidR="000570C7" w:rsidRPr="00106C5A" w:rsidTr="000570C7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20240014100000150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5367492,42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5367492,42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>5301046,14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  98,76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            98,76 </w:t>
            </w:r>
          </w:p>
        </w:tc>
      </w:tr>
      <w:tr w:rsidR="000570C7" w:rsidRPr="00106C5A" w:rsidTr="000570C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20209000000000150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5 606 589,28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5 606 589,28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5 606 589,28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100,00 </w:t>
            </w:r>
          </w:p>
        </w:tc>
      </w:tr>
      <w:tr w:rsidR="000570C7" w:rsidRPr="00106C5A" w:rsidTr="000570C7">
        <w:trPr>
          <w:trHeight w:val="43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20290050000000150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5 606 589,28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5 606 589,28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5 606 589,28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          100,00 </w:t>
            </w:r>
          </w:p>
        </w:tc>
      </w:tr>
      <w:tr w:rsidR="000570C7" w:rsidRPr="00106C5A" w:rsidTr="000570C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20290054100000150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5 606 589,28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5 606 589,28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5 606 589,28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sz w:val="16"/>
                <w:szCs w:val="16"/>
              </w:rPr>
              <w:t xml:space="preserve">            100,00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          100,00 </w:t>
            </w:r>
          </w:p>
        </w:tc>
      </w:tr>
      <w:tr w:rsidR="000570C7" w:rsidRPr="00106C5A" w:rsidTr="000570C7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   ДОХОДОВ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17 162 033,11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17 162 033,11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0570C7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</w:t>
            </w:r>
          </w:p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17 214 366,02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06C5A" w:rsidRPr="00106C5A" w:rsidRDefault="00106C5A" w:rsidP="00057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100,30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06C5A" w:rsidRPr="00106C5A" w:rsidRDefault="00106C5A" w:rsidP="00106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106C5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           100,30 </w:t>
            </w:r>
          </w:p>
        </w:tc>
      </w:tr>
    </w:tbl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C7BAC" w:rsidRDefault="00DC7BAC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178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99"/>
        <w:gridCol w:w="4250"/>
        <w:gridCol w:w="1431"/>
        <w:gridCol w:w="1414"/>
        <w:gridCol w:w="1421"/>
        <w:gridCol w:w="992"/>
        <w:gridCol w:w="851"/>
        <w:gridCol w:w="250"/>
        <w:gridCol w:w="236"/>
        <w:gridCol w:w="236"/>
      </w:tblGrid>
      <w:tr w:rsidR="00DC7BAC" w:rsidRPr="00DC7BAC" w:rsidTr="00DC7BAC">
        <w:trPr>
          <w:gridAfter w:val="2"/>
          <w:wAfter w:w="472" w:type="dxa"/>
          <w:trHeight w:val="25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8" w:name="RANGE!B1:K51"/>
            <w:bookmarkEnd w:id="8"/>
          </w:p>
        </w:tc>
        <w:tc>
          <w:tcPr>
            <w:tcW w:w="10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</w:t>
            </w: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Приложение № 2 к решению №1 внеочередной 43 сессии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</w:t>
            </w: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от 20.05.2026г.  Совета депутатов МО СП "Загустайское" четвертого</w:t>
            </w: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    </w:t>
            </w: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созыва "Об исполнении бюджета муниципального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</w:t>
            </w: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образования сельское поселение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          </w:t>
            </w: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"Загустайское" за 2025 год"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315"/>
        </w:trPr>
        <w:tc>
          <w:tcPr>
            <w:tcW w:w="110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Расходы бюджета муниципального образования сельское поселение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315"/>
        </w:trPr>
        <w:tc>
          <w:tcPr>
            <w:tcW w:w="110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"Загустайское" за 2025 год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315"/>
        </w:trPr>
        <w:tc>
          <w:tcPr>
            <w:tcW w:w="110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             по разделам и подразделам функциональной классификации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Коды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Наименование разделов и подразделов</w:t>
            </w:r>
          </w:p>
        </w:tc>
        <w:tc>
          <w:tcPr>
            <w:tcW w:w="2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Утверждено решением сессии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Исполнено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% исполнения к решению сессии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% исполнения к бюджетной росписи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2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660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решением сессии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бюджетной росписью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0100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8 037 102,52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8 037 102,52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8 036 102,52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0B134A">
        <w:trPr>
          <w:trHeight w:val="61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О102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1 259 919,87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1 259 919,87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1 259 919,87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0B134A">
        <w:trPr>
          <w:trHeight w:val="69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0103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>Функционирование законодательных (представительных) органов государственной власти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7 000,00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   </w:t>
            </w:r>
          </w:p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7 000,00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7 000,00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0B134A">
        <w:trPr>
          <w:trHeight w:val="843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0104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bookmarkStart w:id="9" w:name="_GoBack"/>
            <w:bookmarkEnd w:id="9"/>
            <w:r w:rsidRPr="00DC7BAC">
              <w:rPr>
                <w:rFonts w:ascii="Arial" w:eastAsia="Times New Roman" w:hAnsi="Arial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2 218 789,15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2 218 789,15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</w:p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2 218 789,15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67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0106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C7BAC">
              <w:rPr>
                <w:rFonts w:ascii="Times New Roman" w:eastAsia="Times New Roman" w:hAnsi="Times New Roman"/>
                <w:sz w:val="18"/>
                <w:szCs w:val="18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649 470,00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</w:t>
            </w:r>
          </w:p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649 470,00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</w:t>
            </w: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649 470,00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1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0107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C7BA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Обеспечение выборов главы муниципального образования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  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0111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DC7BAC">
              <w:rPr>
                <w:rFonts w:ascii="Times New Roman" w:eastAsia="Times New Roman" w:hAnsi="Times New Roman"/>
                <w:sz w:val="20"/>
                <w:szCs w:val="20"/>
              </w:rPr>
              <w:t>Резеврные</w:t>
            </w:r>
            <w:proofErr w:type="spellEnd"/>
            <w:r w:rsidRPr="00DC7BAC">
              <w:rPr>
                <w:rFonts w:ascii="Times New Roman" w:eastAsia="Times New Roman" w:hAnsi="Times New Roman"/>
                <w:sz w:val="20"/>
                <w:szCs w:val="20"/>
              </w:rPr>
              <w:t xml:space="preserve"> фонды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1 000,00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   </w:t>
            </w:r>
          </w:p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1 000,00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0113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7BAC">
              <w:rPr>
                <w:rFonts w:ascii="Times New Roman" w:eastAsia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3 900 923,50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</w:t>
            </w:r>
          </w:p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3 900 923,50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3 900 923,50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0200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599 912,65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599 912,65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599 912,65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0203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599 912,65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599 912,65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599 912,65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48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0300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C7BA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174 740,00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174 740,00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174 740,00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0310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7BAC">
              <w:rPr>
                <w:rFonts w:ascii="Times New Roman" w:eastAsia="Times New Roman" w:hAnsi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174 740,00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174 740,00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174 740,00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0400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 экономика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5 367 492,42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5 367 492,42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5 301 046,14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98,8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0409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5 367 492,42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5 367 492,42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5 301 046,14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98,8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О500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2 702 382,70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2 702 382,70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2 079 527,50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77,0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О502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202 060,80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202 060,80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202 060,80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0503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2 500 321,90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2 500 321,90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1 877 466,70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45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О800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Культура, кинематография и средства массовой информации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29 788,45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29 788,45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29 788,45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30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О801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Культура, </w:t>
            </w:r>
            <w:proofErr w:type="spellStart"/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кинематграфия</w:t>
            </w:r>
            <w:proofErr w:type="spellEnd"/>
            <w:r w:rsidRPr="00DC7BAC">
              <w:rPr>
                <w:rFonts w:ascii="Arial" w:eastAsia="Times New Roman" w:hAnsi="Arial" w:cs="Arial"/>
                <w:sz w:val="16"/>
                <w:szCs w:val="16"/>
              </w:rPr>
              <w:t>, СМИ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-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#ДЕЛ/0!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#ДЕЛ/0!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0804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Другие вопросы в области культуры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29 788,45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29 788,45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29 788,45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320 677,20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320 677,20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320 677,20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4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320 677,20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   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 xml:space="preserve"> 320 677,20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C7BAC">
              <w:rPr>
                <w:rFonts w:ascii="Arial" w:eastAsia="Times New Roman" w:hAnsi="Arial" w:cs="Arial"/>
                <w:sz w:val="18"/>
                <w:szCs w:val="18"/>
              </w:rPr>
              <w:t xml:space="preserve">      320 677,20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17 232 095,94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</w:t>
            </w:r>
          </w:p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17 232 095,94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16 541 794,46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sz w:val="16"/>
                <w:szCs w:val="16"/>
              </w:rPr>
              <w:t>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96,0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C7BAC" w:rsidRPr="00DC7BAC" w:rsidTr="00DC7BAC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Дефицит, профицит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</w:t>
            </w:r>
          </w:p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(70 062,83)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</w:t>
            </w:r>
          </w:p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(70 062,83)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672 571,56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C7BA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           -  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DC7BAC" w:rsidRPr="00DC7BAC" w:rsidRDefault="00DC7BAC" w:rsidP="00DC7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06C5A" w:rsidRPr="00383354" w:rsidRDefault="00106C5A" w:rsidP="00106C5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106C5A" w:rsidRPr="00383354" w:rsidSect="00FC0B5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943F4"/>
    <w:multiLevelType w:val="hybridMultilevel"/>
    <w:tmpl w:val="5BF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37A47"/>
    <w:multiLevelType w:val="hybridMultilevel"/>
    <w:tmpl w:val="7B1A2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8F6"/>
    <w:rsid w:val="000570C7"/>
    <w:rsid w:val="000B134A"/>
    <w:rsid w:val="00106C5A"/>
    <w:rsid w:val="00383354"/>
    <w:rsid w:val="00413F5B"/>
    <w:rsid w:val="00487EF2"/>
    <w:rsid w:val="005D18B0"/>
    <w:rsid w:val="006A265B"/>
    <w:rsid w:val="007000FF"/>
    <w:rsid w:val="00794ACF"/>
    <w:rsid w:val="00D348F6"/>
    <w:rsid w:val="00DC7BAC"/>
    <w:rsid w:val="00E405CE"/>
    <w:rsid w:val="00F77C92"/>
    <w:rsid w:val="00FC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CE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FF"/>
    <w:pPr>
      <w:ind w:left="720"/>
      <w:contextualSpacing/>
    </w:pPr>
  </w:style>
  <w:style w:type="paragraph" w:customStyle="1" w:styleId="docdata">
    <w:name w:val="docdata"/>
    <w:aliases w:val="docy,v5,8735,bqiaagaaeyqcaaagiaiaaap/haaabq0daaaaaaaaaaaaaaaaaaaaaaaaaaaaaaaaaaaaaaaaaaaaaaaaaaaaaaaaaaaaaaaaaaaaaaaaaaaaaaaaaaaaaaaaaaaaaaaaaaaaaaaaaaaaaaaaaaaaaaaaaaaaaaaaaaaaaaaaaaaaaaaaaaaaaaaaaaaaaaaaaaaaaaaaaaaaaaaaaaaaaaaaaaaaaaaaaaaaaaaa"/>
    <w:basedOn w:val="a"/>
    <w:rsid w:val="00106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106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1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F5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CE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FF"/>
    <w:pPr>
      <w:ind w:left="720"/>
      <w:contextualSpacing/>
    </w:pPr>
  </w:style>
  <w:style w:type="paragraph" w:customStyle="1" w:styleId="docdata">
    <w:name w:val="docdata"/>
    <w:aliases w:val="docy,v5,8735,bqiaagaaeyqcaaagiaiaaap/haaabq0daaaaaaaaaaaaaaaaaaaaaaaaaaaaaaaaaaaaaaaaaaaaaaaaaaaaaaaaaaaaaaaaaaaaaaaaaaaaaaaaaaaaaaaaaaaaaaaaaaaaaaaaaaaaaaaaaaaaaaaaaaaaaaaaaaaaaaaaaaaaaaaaaaaaaaaaaaaaaaaaaaaaaaaaaaaaaaaaaaaaaaaaaaaaaaaaaaaaaaaa"/>
    <w:basedOn w:val="a"/>
    <w:rsid w:val="00106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106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1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F5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3729</Words>
  <Characters>21259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2026-05-21T01:13:00Z</cp:lastPrinted>
  <dcterms:created xsi:type="dcterms:W3CDTF">2024-03-15T07:54:00Z</dcterms:created>
  <dcterms:modified xsi:type="dcterms:W3CDTF">2026-05-21T02:20:00Z</dcterms:modified>
</cp:coreProperties>
</file>